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7D4037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of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7D4037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7D4037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7D4037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debe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[Su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lastRenderedPageBreak/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086295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 xml:space="preserve">English </w:t>
      </w:r>
      <w:r w:rsidR="00C50DE6" w:rsidRPr="00086295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or Spanish</w:t>
      </w:r>
      <w:r w:rsidR="00AC7B8D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46185698" w:rsidR="00BD615B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enero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January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31</w:t>
      </w:r>
      <w:r w:rsidR="00BD615B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08BBE728" w:rsidR="00C50DE6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28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marzo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of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March 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28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="00086295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1289" w14:textId="77777777" w:rsidR="00F04DB3" w:rsidRDefault="00F04DB3" w:rsidP="00965D00">
      <w:pPr>
        <w:spacing w:after="0" w:line="240" w:lineRule="auto"/>
      </w:pPr>
      <w:r>
        <w:separator/>
      </w:r>
    </w:p>
  </w:endnote>
  <w:endnote w:type="continuationSeparator" w:id="0">
    <w:p w14:paraId="0957A510" w14:textId="77777777" w:rsidR="00F04DB3" w:rsidRDefault="00F04DB3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025D" w14:textId="77777777" w:rsidR="00F04DB3" w:rsidRDefault="00F04DB3" w:rsidP="00965D00">
      <w:pPr>
        <w:spacing w:after="0" w:line="240" w:lineRule="auto"/>
      </w:pPr>
      <w:r>
        <w:separator/>
      </w:r>
    </w:p>
  </w:footnote>
  <w:footnote w:type="continuationSeparator" w:id="0">
    <w:p w14:paraId="64301E57" w14:textId="77777777" w:rsidR="00F04DB3" w:rsidRDefault="00F04DB3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BCE5" w14:textId="45F22705" w:rsidR="00965D00" w:rsidRDefault="00071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8D510C" wp14:editId="66CC4ECD">
          <wp:simplePos x="0" y="0"/>
          <wp:positionH relativeFrom="column">
            <wp:posOffset>3324310</wp:posOffset>
          </wp:positionH>
          <wp:positionV relativeFrom="paragraph">
            <wp:posOffset>35450</wp:posOffset>
          </wp:positionV>
          <wp:extent cx="2313828" cy="771276"/>
          <wp:effectExtent l="0" t="0" r="0" b="0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60" cy="77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037">
      <w:rPr>
        <w:noProof/>
        <w:lang w:eastAsia="es-ES"/>
      </w:rPr>
      <w:drawing>
        <wp:inline distT="0" distB="0" distL="0" distR="0" wp14:anchorId="75CFC195" wp14:editId="65CA4971">
          <wp:extent cx="1900362" cy="988394"/>
          <wp:effectExtent l="0" t="0" r="5080" b="254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168" cy="100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C9C69" w14:textId="77777777" w:rsidR="0023701B" w:rsidRDefault="00237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6111782">
    <w:abstractNumId w:val="2"/>
  </w:num>
  <w:num w:numId="2" w16cid:durableId="1048140917">
    <w:abstractNumId w:val="4"/>
  </w:num>
  <w:num w:numId="3" w16cid:durableId="400687147">
    <w:abstractNumId w:val="1"/>
  </w:num>
  <w:num w:numId="4" w16cid:durableId="2014990222">
    <w:abstractNumId w:val="5"/>
  </w:num>
  <w:num w:numId="5" w16cid:durableId="1114596299">
    <w:abstractNumId w:val="0"/>
  </w:num>
  <w:num w:numId="6" w16cid:durableId="71790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D"/>
    <w:rsid w:val="00033430"/>
    <w:rsid w:val="00071B2E"/>
    <w:rsid w:val="00086295"/>
    <w:rsid w:val="00142F48"/>
    <w:rsid w:val="001571B9"/>
    <w:rsid w:val="00191BBF"/>
    <w:rsid w:val="0021602E"/>
    <w:rsid w:val="0023701B"/>
    <w:rsid w:val="00336D30"/>
    <w:rsid w:val="00362636"/>
    <w:rsid w:val="00372296"/>
    <w:rsid w:val="003942D2"/>
    <w:rsid w:val="003959E6"/>
    <w:rsid w:val="00397624"/>
    <w:rsid w:val="003A462F"/>
    <w:rsid w:val="003E18A7"/>
    <w:rsid w:val="00510561"/>
    <w:rsid w:val="00571E0D"/>
    <w:rsid w:val="006A5520"/>
    <w:rsid w:val="006A61B5"/>
    <w:rsid w:val="006E048C"/>
    <w:rsid w:val="007000B4"/>
    <w:rsid w:val="007177CD"/>
    <w:rsid w:val="007D4037"/>
    <w:rsid w:val="00861BF2"/>
    <w:rsid w:val="008D070B"/>
    <w:rsid w:val="0092614B"/>
    <w:rsid w:val="00954174"/>
    <w:rsid w:val="00954A67"/>
    <w:rsid w:val="00965D00"/>
    <w:rsid w:val="0096624F"/>
    <w:rsid w:val="00A70965"/>
    <w:rsid w:val="00A81535"/>
    <w:rsid w:val="00AB597B"/>
    <w:rsid w:val="00AC7B8D"/>
    <w:rsid w:val="00B52455"/>
    <w:rsid w:val="00BD615B"/>
    <w:rsid w:val="00C50DE6"/>
    <w:rsid w:val="00CB66C2"/>
    <w:rsid w:val="00D12B42"/>
    <w:rsid w:val="00D222B4"/>
    <w:rsid w:val="00D228FE"/>
    <w:rsid w:val="00D37FF9"/>
    <w:rsid w:val="00D56347"/>
    <w:rsid w:val="00D8720C"/>
    <w:rsid w:val="00D971F5"/>
    <w:rsid w:val="00E66B10"/>
    <w:rsid w:val="00E87422"/>
    <w:rsid w:val="00EA0084"/>
    <w:rsid w:val="00ED1F4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M TERESA GARCIA MARCO</cp:lastModifiedBy>
  <cp:revision>2</cp:revision>
  <dcterms:created xsi:type="dcterms:W3CDTF">2024-11-06T16:43:00Z</dcterms:created>
  <dcterms:modified xsi:type="dcterms:W3CDTF">2024-11-06T16:43:00Z</dcterms:modified>
</cp:coreProperties>
</file>